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78D" w:rsidRDefault="0009078D" w:rsidP="0009078D">
      <w:pPr>
        <w:pStyle w:val="Heading1"/>
        <w:rPr>
          <w:rFonts w:ascii="Formal Script" w:hAnsi="Formal Script"/>
          <w:sz w:val="36"/>
          <w:szCs w:val="36"/>
        </w:rPr>
      </w:pPr>
      <w:r>
        <w:rPr>
          <w:rFonts w:ascii="Formal Script" w:hAnsi="Formal Script"/>
          <w:sz w:val="36"/>
          <w:szCs w:val="36"/>
        </w:rPr>
        <w:t>Urantia Book Society of Greater New York</w:t>
      </w:r>
    </w:p>
    <w:p w:rsidR="0009078D" w:rsidRDefault="0009078D" w:rsidP="0009078D">
      <w:pPr>
        <w:rPr>
          <w:rFonts w:ascii="Exchequer Script" w:hAnsi="Exchequer Script"/>
          <w:sz w:val="22"/>
        </w:rPr>
      </w:pPr>
      <w:r>
        <w:rPr>
          <w:rFonts w:ascii="Exchequer Script" w:hAnsi="Exchequer Script"/>
          <w:sz w:val="22"/>
        </w:rPr>
        <w:t>___________________________________________________</w:t>
      </w:r>
    </w:p>
    <w:p w:rsidR="0009078D" w:rsidRDefault="0009078D" w:rsidP="0009078D">
      <w:pPr>
        <w:pStyle w:val="BodyTextIndent"/>
        <w:spacing w:after="0"/>
        <w:ind w:left="5400" w:firstLine="360"/>
        <w:rPr>
          <w:rFonts w:ascii="Times New Roman" w:hAnsi="Times New Roman"/>
          <w:i/>
          <w:szCs w:val="24"/>
        </w:rPr>
      </w:pPr>
      <w:r>
        <w:rPr>
          <w:rFonts w:ascii="Times New Roman" w:hAnsi="Times New Roman"/>
          <w:i/>
          <w:szCs w:val="24"/>
        </w:rPr>
        <w:t>Translation Oversight Committee</w:t>
      </w:r>
    </w:p>
    <w:p w:rsidR="0009078D" w:rsidRDefault="0009078D" w:rsidP="0009078D">
      <w:pPr>
        <w:pStyle w:val="BodyTextIndent"/>
        <w:spacing w:after="0"/>
        <w:ind w:left="5040" w:firstLine="720"/>
        <w:rPr>
          <w:rFonts w:ascii="Times New Roman" w:hAnsi="Times New Roman"/>
          <w:i/>
          <w:szCs w:val="24"/>
        </w:rPr>
      </w:pPr>
      <w:r>
        <w:rPr>
          <w:rFonts w:ascii="Times New Roman" w:hAnsi="Times New Roman"/>
          <w:i/>
          <w:szCs w:val="24"/>
        </w:rPr>
        <w:t>C/o Barry Clark</w:t>
      </w:r>
    </w:p>
    <w:p w:rsidR="0009078D" w:rsidRDefault="0009078D" w:rsidP="0009078D">
      <w:pPr>
        <w:pStyle w:val="BodyTextIndent"/>
        <w:spacing w:after="0"/>
        <w:ind w:left="5040" w:firstLine="720"/>
        <w:rPr>
          <w:rFonts w:ascii="Times New Roman" w:hAnsi="Times New Roman"/>
          <w:i/>
          <w:szCs w:val="24"/>
        </w:rPr>
      </w:pPr>
      <w:r>
        <w:rPr>
          <w:rFonts w:ascii="Times New Roman" w:hAnsi="Times New Roman"/>
          <w:i/>
          <w:szCs w:val="24"/>
        </w:rPr>
        <w:t>USGNY</w:t>
      </w:r>
    </w:p>
    <w:p w:rsidR="0009078D" w:rsidRDefault="0009078D" w:rsidP="0009078D">
      <w:pPr>
        <w:pStyle w:val="BodyTextIndent"/>
        <w:spacing w:after="0"/>
        <w:ind w:left="5040" w:firstLine="720"/>
        <w:rPr>
          <w:rFonts w:ascii="Times New Roman" w:hAnsi="Times New Roman"/>
          <w:i/>
          <w:szCs w:val="24"/>
        </w:rPr>
      </w:pPr>
      <w:r>
        <w:rPr>
          <w:rFonts w:ascii="Times New Roman" w:hAnsi="Times New Roman"/>
          <w:i/>
          <w:szCs w:val="24"/>
        </w:rPr>
        <w:t>PO Box 175</w:t>
      </w:r>
    </w:p>
    <w:p w:rsidR="0009078D" w:rsidRDefault="0009078D" w:rsidP="0009078D">
      <w:pPr>
        <w:pStyle w:val="BodyTextIndent"/>
        <w:spacing w:after="0"/>
        <w:ind w:left="5040" w:firstLine="720"/>
        <w:rPr>
          <w:rFonts w:ascii="Times New Roman" w:hAnsi="Times New Roman"/>
          <w:szCs w:val="24"/>
        </w:rPr>
      </w:pPr>
      <w:r>
        <w:rPr>
          <w:rFonts w:ascii="Times New Roman" w:hAnsi="Times New Roman"/>
          <w:i/>
          <w:szCs w:val="24"/>
        </w:rPr>
        <w:t>Fort Lee, NJ, 07024</w:t>
      </w:r>
    </w:p>
    <w:p w:rsidR="0009078D" w:rsidRDefault="0009078D" w:rsidP="0009078D">
      <w:pPr>
        <w:jc w:val="both"/>
        <w:rPr>
          <w:rFonts w:ascii="Arial" w:hAnsi="Arial" w:cs="Arial"/>
          <w:color w:val="000000"/>
          <w:szCs w:val="24"/>
        </w:rPr>
      </w:pPr>
      <w:r>
        <w:rPr>
          <w:rFonts w:ascii="Arial" w:hAnsi="Arial" w:cs="Arial"/>
          <w:color w:val="000000"/>
          <w:szCs w:val="24"/>
        </w:rPr>
        <w:t>July 20, 2015</w:t>
      </w:r>
    </w:p>
    <w:p w:rsidR="0009078D" w:rsidRDefault="0009078D" w:rsidP="0009078D">
      <w:pPr>
        <w:jc w:val="both"/>
        <w:rPr>
          <w:rFonts w:ascii="Arial" w:hAnsi="Arial" w:cs="Arial"/>
          <w:color w:val="000000"/>
          <w:szCs w:val="24"/>
        </w:rPr>
      </w:pPr>
    </w:p>
    <w:p w:rsidR="0009078D" w:rsidRDefault="0009078D" w:rsidP="0009078D">
      <w:pPr>
        <w:jc w:val="both"/>
        <w:rPr>
          <w:rFonts w:ascii="Arial" w:hAnsi="Arial" w:cs="Arial"/>
          <w:color w:val="000000"/>
          <w:szCs w:val="24"/>
        </w:rPr>
      </w:pPr>
      <w:r>
        <w:rPr>
          <w:rFonts w:ascii="Arial" w:hAnsi="Arial" w:cs="Arial"/>
          <w:color w:val="000000"/>
          <w:szCs w:val="24"/>
        </w:rPr>
        <w:t xml:space="preserve">Dear Friends of the Turkish Translation of </w:t>
      </w:r>
      <w:proofErr w:type="gramStart"/>
      <w:r>
        <w:rPr>
          <w:rFonts w:ascii="Arial" w:hAnsi="Arial" w:cs="Arial"/>
          <w:i/>
          <w:color w:val="000000"/>
          <w:szCs w:val="24"/>
        </w:rPr>
        <w:t>The</w:t>
      </w:r>
      <w:proofErr w:type="gramEnd"/>
      <w:r>
        <w:rPr>
          <w:rFonts w:ascii="Arial" w:hAnsi="Arial" w:cs="Arial"/>
          <w:i/>
          <w:color w:val="000000"/>
          <w:szCs w:val="24"/>
        </w:rPr>
        <w:t xml:space="preserve"> Urantia Book</w:t>
      </w:r>
      <w:r>
        <w:rPr>
          <w:rFonts w:ascii="Arial" w:hAnsi="Arial" w:cs="Arial"/>
          <w:color w:val="000000"/>
          <w:szCs w:val="24"/>
        </w:rPr>
        <w:t>,</w:t>
      </w:r>
    </w:p>
    <w:p w:rsidR="0009078D" w:rsidRDefault="0009078D" w:rsidP="0009078D">
      <w:pPr>
        <w:rPr>
          <w:rFonts w:ascii="Arial" w:hAnsi="Arial" w:cs="Arial"/>
          <w:szCs w:val="24"/>
        </w:rPr>
      </w:pPr>
    </w:p>
    <w:p w:rsidR="0009078D" w:rsidRDefault="0009078D" w:rsidP="0009078D">
      <w:pPr>
        <w:rPr>
          <w:rFonts w:ascii="Arial" w:hAnsi="Arial" w:cs="Arial"/>
          <w:szCs w:val="24"/>
        </w:rPr>
      </w:pPr>
      <w:r>
        <w:rPr>
          <w:rFonts w:ascii="Arial" w:hAnsi="Arial" w:cs="Arial"/>
          <w:szCs w:val="24"/>
        </w:rPr>
        <w:t xml:space="preserve">We have some extraordinary good news to share with you.  We have just received Turkish Papers 130 thru 132 from our translator. There are only sixty-six to go before the first draft of the translation of </w:t>
      </w:r>
      <w:r>
        <w:rPr>
          <w:rFonts w:ascii="Arial" w:hAnsi="Arial" w:cs="Arial"/>
          <w:i/>
          <w:szCs w:val="24"/>
        </w:rPr>
        <w:t>The Urantia Book</w:t>
      </w:r>
      <w:r>
        <w:rPr>
          <w:rFonts w:ascii="Arial" w:hAnsi="Arial" w:cs="Arial"/>
          <w:szCs w:val="24"/>
        </w:rPr>
        <w:t xml:space="preserve"> is complete. We are two-thirds of the way there!</w:t>
      </w:r>
    </w:p>
    <w:p w:rsidR="0009078D" w:rsidRDefault="0009078D" w:rsidP="0009078D">
      <w:pPr>
        <w:rPr>
          <w:rFonts w:ascii="Arial" w:hAnsi="Arial" w:cs="Arial"/>
          <w:szCs w:val="24"/>
        </w:rPr>
      </w:pPr>
    </w:p>
    <w:p w:rsidR="0009078D" w:rsidRDefault="0009078D" w:rsidP="0009078D">
      <w:pPr>
        <w:rPr>
          <w:rFonts w:ascii="Arial" w:hAnsi="Arial" w:cs="Arial"/>
          <w:szCs w:val="24"/>
        </w:rPr>
      </w:pPr>
      <w:r>
        <w:rPr>
          <w:rFonts w:ascii="Arial" w:hAnsi="Arial" w:cs="Arial"/>
          <w:szCs w:val="24"/>
        </w:rPr>
        <w:t xml:space="preserve">We have benefitted from some very generous donors in the USA, both individuals and Societies. They all firmly believe in the wisdom of putting this book into the hands of the Turkish people in their native tongue.  Bill </w:t>
      </w:r>
      <w:proofErr w:type="spellStart"/>
      <w:r>
        <w:rPr>
          <w:rFonts w:ascii="Arial" w:hAnsi="Arial" w:cs="Arial"/>
          <w:szCs w:val="24"/>
        </w:rPr>
        <w:t>Rocap</w:t>
      </w:r>
      <w:proofErr w:type="spellEnd"/>
      <w:r>
        <w:rPr>
          <w:rFonts w:ascii="Arial" w:hAnsi="Arial" w:cs="Arial"/>
          <w:szCs w:val="24"/>
        </w:rPr>
        <w:t xml:space="preserve"> is cultivating study groups in Turkey.  They read the translations as they become available and discuss both the information and the translation, itself.  It is a collaborative work between the Turkish people and the translator, led by a seasoned American reader.</w:t>
      </w:r>
    </w:p>
    <w:p w:rsidR="0009078D" w:rsidRDefault="0009078D" w:rsidP="0009078D">
      <w:pPr>
        <w:rPr>
          <w:rFonts w:ascii="Arial" w:hAnsi="Arial" w:cs="Arial"/>
          <w:szCs w:val="24"/>
        </w:rPr>
      </w:pPr>
    </w:p>
    <w:p w:rsidR="0009078D" w:rsidRDefault="0009078D" w:rsidP="0009078D">
      <w:pPr>
        <w:rPr>
          <w:rFonts w:ascii="Arial" w:hAnsi="Arial" w:cs="Arial"/>
          <w:szCs w:val="24"/>
        </w:rPr>
      </w:pPr>
      <w:r>
        <w:rPr>
          <w:rFonts w:ascii="Arial" w:hAnsi="Arial" w:cs="Arial"/>
          <w:szCs w:val="24"/>
        </w:rPr>
        <w:t>However, there was some bad news that came with this recent update that indicates we need to renew our efforts to raise more money as soon as possible. After paying for these most recent papers, we are left with only $3,876 in our translation account. This is enough for about 6 more papers. And, at a rate of 3 papers a month, this means we go out of business, at least temporarily, at the end of August.</w:t>
      </w:r>
    </w:p>
    <w:p w:rsidR="0009078D" w:rsidRDefault="0009078D" w:rsidP="0009078D">
      <w:pPr>
        <w:rPr>
          <w:rFonts w:ascii="Arial" w:hAnsi="Arial" w:cs="Arial"/>
          <w:szCs w:val="24"/>
        </w:rPr>
      </w:pPr>
    </w:p>
    <w:p w:rsidR="0009078D" w:rsidRDefault="0009078D" w:rsidP="0009078D">
      <w:pPr>
        <w:rPr>
          <w:rFonts w:ascii="Arial" w:hAnsi="Arial" w:cs="Arial"/>
          <w:szCs w:val="24"/>
        </w:rPr>
      </w:pPr>
      <w:r>
        <w:rPr>
          <w:rFonts w:ascii="Arial" w:hAnsi="Arial" w:cs="Arial"/>
          <w:szCs w:val="24"/>
        </w:rPr>
        <w:t>In light of that report we have asked our translator to slow his pace down to just 2 papers a month until we are able to accrue more funds.   It will cost just under $40,000 to translate the remaining sixty-six papers.</w:t>
      </w:r>
    </w:p>
    <w:p w:rsidR="0009078D" w:rsidRDefault="0009078D" w:rsidP="0009078D">
      <w:pPr>
        <w:rPr>
          <w:rFonts w:ascii="Arial" w:hAnsi="Arial" w:cs="Arial"/>
          <w:szCs w:val="24"/>
        </w:rPr>
      </w:pPr>
      <w:r>
        <w:rPr>
          <w:rFonts w:ascii="Arial" w:hAnsi="Arial" w:cs="Arial"/>
          <w:szCs w:val="24"/>
        </w:rPr>
        <w:t> </w:t>
      </w:r>
    </w:p>
    <w:p w:rsidR="0009078D" w:rsidRDefault="0009078D" w:rsidP="0009078D">
      <w:pPr>
        <w:rPr>
          <w:rFonts w:ascii="Arial" w:eastAsiaTheme="minorHAnsi" w:hAnsi="Arial" w:cs="Arial"/>
          <w:b/>
          <w:color w:val="000000"/>
          <w:szCs w:val="24"/>
        </w:rPr>
      </w:pPr>
      <w:r>
        <w:rPr>
          <w:rFonts w:ascii="Arial" w:hAnsi="Arial" w:cs="Arial"/>
          <w:szCs w:val="24"/>
        </w:rPr>
        <w:t xml:space="preserve">We are tantalizingly close to having a finished product.  If you are able to help with any money at all, you can send a check payable to </w:t>
      </w:r>
      <w:r>
        <w:rPr>
          <w:rFonts w:ascii="Arial" w:hAnsi="Arial" w:cs="Arial"/>
          <w:b/>
          <w:bCs/>
          <w:szCs w:val="24"/>
        </w:rPr>
        <w:t>'</w:t>
      </w:r>
      <w:r>
        <w:rPr>
          <w:rFonts w:ascii="Arial" w:eastAsiaTheme="minorHAnsi" w:hAnsi="Arial" w:cs="Arial"/>
          <w:b/>
          <w:bCs/>
          <w:color w:val="000000"/>
          <w:szCs w:val="24"/>
        </w:rPr>
        <w:t>SGNY Translation’</w:t>
      </w:r>
      <w:r>
        <w:rPr>
          <w:rFonts w:ascii="Arial" w:eastAsiaTheme="minorHAnsi" w:hAnsi="Arial" w:cs="Arial"/>
          <w:color w:val="000000"/>
          <w:szCs w:val="24"/>
        </w:rPr>
        <w:t xml:space="preserve"> and mail it to </w:t>
      </w:r>
      <w:r>
        <w:rPr>
          <w:rFonts w:ascii="Arial" w:eastAsiaTheme="minorHAnsi" w:hAnsi="Arial" w:cs="Arial"/>
          <w:b/>
          <w:bCs/>
          <w:color w:val="000000"/>
          <w:szCs w:val="24"/>
        </w:rPr>
        <w:t>Barry Clark</w:t>
      </w:r>
      <w:r>
        <w:rPr>
          <w:rFonts w:ascii="Arial" w:eastAsiaTheme="minorHAnsi" w:hAnsi="Arial" w:cs="Arial"/>
          <w:color w:val="000000"/>
          <w:szCs w:val="24"/>
        </w:rPr>
        <w:t xml:space="preserve"> at </w:t>
      </w:r>
      <w:r>
        <w:rPr>
          <w:rFonts w:ascii="Arial" w:eastAsiaTheme="minorHAnsi" w:hAnsi="Arial" w:cs="Arial"/>
          <w:b/>
          <w:color w:val="000000"/>
          <w:szCs w:val="24"/>
        </w:rPr>
        <w:t>USGNY, PO Box 175, Fort Lee, NJ 07024, USA</w:t>
      </w:r>
    </w:p>
    <w:p w:rsidR="0009078D" w:rsidRDefault="0009078D" w:rsidP="0009078D">
      <w:pPr>
        <w:rPr>
          <w:rFonts w:ascii="Arial" w:hAnsi="Arial" w:cs="Arial"/>
          <w:szCs w:val="24"/>
        </w:rPr>
      </w:pPr>
    </w:p>
    <w:p w:rsidR="0009078D" w:rsidRDefault="0009078D" w:rsidP="0009078D">
      <w:pPr>
        <w:rPr>
          <w:rFonts w:ascii="Arial" w:hAnsi="Arial" w:cs="Arial"/>
          <w:szCs w:val="24"/>
        </w:rPr>
      </w:pPr>
      <w:r>
        <w:rPr>
          <w:rFonts w:ascii="Arial" w:hAnsi="Arial" w:cs="Arial"/>
          <w:szCs w:val="24"/>
        </w:rPr>
        <w:t>Thank you for your consideration.</w:t>
      </w:r>
    </w:p>
    <w:p w:rsidR="0009078D" w:rsidRDefault="0009078D" w:rsidP="0009078D">
      <w:pPr>
        <w:rPr>
          <w:rFonts w:ascii="Arial" w:hAnsi="Arial" w:cs="Arial"/>
          <w:szCs w:val="24"/>
        </w:rPr>
      </w:pPr>
      <w:r>
        <w:rPr>
          <w:rFonts w:ascii="Arial" w:hAnsi="Arial" w:cs="Arial"/>
          <w:szCs w:val="24"/>
        </w:rPr>
        <w:t xml:space="preserve">  </w:t>
      </w:r>
    </w:p>
    <w:p w:rsidR="0009078D" w:rsidRDefault="0009078D" w:rsidP="0009078D">
      <w:pPr>
        <w:rPr>
          <w:rFonts w:ascii="Arial" w:hAnsi="Arial" w:cs="Arial"/>
          <w:szCs w:val="24"/>
        </w:rPr>
      </w:pPr>
      <w:r>
        <w:rPr>
          <w:rFonts w:ascii="Arial" w:hAnsi="Arial" w:cs="Arial"/>
          <w:szCs w:val="24"/>
        </w:rPr>
        <w:t xml:space="preserve">Sincerely, </w:t>
      </w:r>
    </w:p>
    <w:p w:rsidR="0009078D" w:rsidRDefault="0009078D" w:rsidP="0009078D">
      <w:r>
        <w:rPr>
          <w:rFonts w:ascii="Arial" w:hAnsi="Arial" w:cs="Arial"/>
          <w:szCs w:val="24"/>
        </w:rPr>
        <w:t>Eileen Laurence, Chairperson of the translating oversight committee of The NY Society</w:t>
      </w:r>
    </w:p>
    <w:p w:rsidR="00554876" w:rsidRDefault="00554876">
      <w:bookmarkStart w:id="0" w:name="_GoBack"/>
      <w:bookmarkEnd w:id="0"/>
    </w:p>
    <w:sectPr w:rsidR="00554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charset w:val="00"/>
    <w:family w:val="roman"/>
    <w:pitch w:val="default"/>
  </w:font>
  <w:font w:name="Arial">
    <w:panose1 w:val="020B0604020202020204"/>
    <w:charset w:val="00"/>
    <w:family w:val="swiss"/>
    <w:pitch w:val="variable"/>
    <w:sig w:usb0="E0002AFF" w:usb1="C0007843" w:usb2="00000009" w:usb3="00000000" w:csb0="000001FF" w:csb1="00000000"/>
  </w:font>
  <w:font w:name="Formal Script">
    <w:charset w:val="00"/>
    <w:family w:val="auto"/>
    <w:pitch w:val="variable"/>
    <w:sig w:usb0="00000003" w:usb1="00000000" w:usb2="00000000" w:usb3="00000000" w:csb0="00000001" w:csb1="00000000"/>
  </w:font>
  <w:font w:name="Exchequer Scrip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78D"/>
    <w:rsid w:val="0009078D"/>
    <w:rsid w:val="00554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78D"/>
    <w:pPr>
      <w:spacing w:after="0" w:line="240" w:lineRule="auto"/>
    </w:pPr>
    <w:rPr>
      <w:rFonts w:ascii="Palatino" w:eastAsia="Times New Roman" w:hAnsi="Palatino" w:cs="Times New Roman"/>
      <w:sz w:val="24"/>
      <w:szCs w:val="20"/>
    </w:rPr>
  </w:style>
  <w:style w:type="paragraph" w:styleId="Heading1">
    <w:name w:val="heading 1"/>
    <w:basedOn w:val="Normal"/>
    <w:next w:val="Normal"/>
    <w:link w:val="Heading1Char"/>
    <w:qFormat/>
    <w:rsid w:val="0009078D"/>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078D"/>
    <w:rPr>
      <w:rFonts w:ascii="Arial" w:eastAsia="Times New Roman" w:hAnsi="Arial" w:cs="Times New Roman"/>
      <w:b/>
      <w:kern w:val="28"/>
      <w:sz w:val="28"/>
      <w:szCs w:val="20"/>
    </w:rPr>
  </w:style>
  <w:style w:type="paragraph" w:styleId="BodyTextIndent">
    <w:name w:val="Body Text Indent"/>
    <w:basedOn w:val="Normal"/>
    <w:link w:val="BodyTextIndentChar"/>
    <w:semiHidden/>
    <w:unhideWhenUsed/>
    <w:rsid w:val="0009078D"/>
    <w:pPr>
      <w:spacing w:after="120"/>
      <w:ind w:left="360"/>
    </w:pPr>
  </w:style>
  <w:style w:type="character" w:customStyle="1" w:styleId="BodyTextIndentChar">
    <w:name w:val="Body Text Indent Char"/>
    <w:basedOn w:val="DefaultParagraphFont"/>
    <w:link w:val="BodyTextIndent"/>
    <w:semiHidden/>
    <w:rsid w:val="0009078D"/>
    <w:rPr>
      <w:rFonts w:ascii="Palatino" w:eastAsia="Times New Roman" w:hAnsi="Palatino"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78D"/>
    <w:pPr>
      <w:spacing w:after="0" w:line="240" w:lineRule="auto"/>
    </w:pPr>
    <w:rPr>
      <w:rFonts w:ascii="Palatino" w:eastAsia="Times New Roman" w:hAnsi="Palatino" w:cs="Times New Roman"/>
      <w:sz w:val="24"/>
      <w:szCs w:val="20"/>
    </w:rPr>
  </w:style>
  <w:style w:type="paragraph" w:styleId="Heading1">
    <w:name w:val="heading 1"/>
    <w:basedOn w:val="Normal"/>
    <w:next w:val="Normal"/>
    <w:link w:val="Heading1Char"/>
    <w:qFormat/>
    <w:rsid w:val="0009078D"/>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078D"/>
    <w:rPr>
      <w:rFonts w:ascii="Arial" w:eastAsia="Times New Roman" w:hAnsi="Arial" w:cs="Times New Roman"/>
      <w:b/>
      <w:kern w:val="28"/>
      <w:sz w:val="28"/>
      <w:szCs w:val="20"/>
    </w:rPr>
  </w:style>
  <w:style w:type="paragraph" w:styleId="BodyTextIndent">
    <w:name w:val="Body Text Indent"/>
    <w:basedOn w:val="Normal"/>
    <w:link w:val="BodyTextIndentChar"/>
    <w:semiHidden/>
    <w:unhideWhenUsed/>
    <w:rsid w:val="0009078D"/>
    <w:pPr>
      <w:spacing w:after="120"/>
      <w:ind w:left="360"/>
    </w:pPr>
  </w:style>
  <w:style w:type="character" w:customStyle="1" w:styleId="BodyTextIndentChar">
    <w:name w:val="Body Text Indent Char"/>
    <w:basedOn w:val="DefaultParagraphFont"/>
    <w:link w:val="BodyTextIndent"/>
    <w:semiHidden/>
    <w:rsid w:val="0009078D"/>
    <w:rPr>
      <w:rFonts w:ascii="Palatino" w:eastAsia="Times New Roman" w:hAnsi="Palatino"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197415">
      <w:bodyDiv w:val="1"/>
      <w:marLeft w:val="0"/>
      <w:marRight w:val="0"/>
      <w:marTop w:val="0"/>
      <w:marBottom w:val="0"/>
      <w:divBdr>
        <w:top w:val="none" w:sz="0" w:space="0" w:color="auto"/>
        <w:left w:val="none" w:sz="0" w:space="0" w:color="auto"/>
        <w:bottom w:val="none" w:sz="0" w:space="0" w:color="auto"/>
        <w:right w:val="none" w:sz="0" w:space="0" w:color="auto"/>
      </w:divBdr>
    </w:div>
    <w:div w:id="183425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Eileen</cp:lastModifiedBy>
  <cp:revision>1</cp:revision>
  <dcterms:created xsi:type="dcterms:W3CDTF">2015-07-21T00:35:00Z</dcterms:created>
  <dcterms:modified xsi:type="dcterms:W3CDTF">2015-07-21T00:36:00Z</dcterms:modified>
</cp:coreProperties>
</file>